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7AB" w:rsidRDefault="00D177AB" w:rsidP="00D177AB">
      <w:pPr>
        <w:pStyle w:val="NormalWeb"/>
        <w:jc w:val="both"/>
        <w:rPr>
          <w:rStyle w:val="Strong"/>
          <w:sz w:val="28"/>
          <w:szCs w:val="28"/>
        </w:rPr>
      </w:pPr>
      <w:bookmarkStart w:id="0" w:name="_GoBack"/>
      <w:bookmarkEnd w:id="0"/>
      <w:r>
        <w:rPr>
          <w:rStyle w:val="Strong"/>
          <w:sz w:val="28"/>
          <w:szCs w:val="28"/>
        </w:rPr>
        <w:t xml:space="preserve">Bài sinh hoạt chuyên đề: </w:t>
      </w:r>
    </w:p>
    <w:p w:rsidR="00D177AB" w:rsidRDefault="00D177AB" w:rsidP="00D177AB">
      <w:pPr>
        <w:pStyle w:val="NormalWeb"/>
        <w:jc w:val="center"/>
        <w:rPr>
          <w:b/>
          <w:bCs/>
          <w:sz w:val="28"/>
          <w:szCs w:val="28"/>
        </w:rPr>
      </w:pPr>
      <w:r w:rsidRPr="00867432">
        <w:rPr>
          <w:b/>
          <w:bCs/>
          <w:sz w:val="28"/>
          <w:szCs w:val="28"/>
        </w:rPr>
        <w:t>NHỮNG BIỆN PHÁP PHÒNG CHỐNG DỊCH BỆNH TẠI GIA ĐÌNH VÀ NƠI LÀM VIỆC</w:t>
      </w:r>
    </w:p>
    <w:p w:rsidR="00D177AB" w:rsidRDefault="00D177AB" w:rsidP="00D177AB">
      <w:pPr>
        <w:pStyle w:val="NormalWeb"/>
        <w:rPr>
          <w:b/>
          <w:bCs/>
          <w:sz w:val="28"/>
          <w:szCs w:val="28"/>
        </w:rPr>
      </w:pPr>
      <w:r>
        <w:rPr>
          <w:b/>
          <w:bCs/>
          <w:sz w:val="28"/>
          <w:szCs w:val="28"/>
        </w:rPr>
        <w:t>Giảng viên : Lê Minh Phong</w:t>
      </w:r>
    </w:p>
    <w:p w:rsidR="00D177AB" w:rsidRDefault="00D177AB" w:rsidP="00D177AB">
      <w:pPr>
        <w:pStyle w:val="NormalWeb"/>
        <w:rPr>
          <w:rStyle w:val="Strong"/>
          <w:sz w:val="28"/>
          <w:szCs w:val="28"/>
        </w:rPr>
      </w:pPr>
      <w:r>
        <w:rPr>
          <w:b/>
          <w:bCs/>
          <w:sz w:val="28"/>
          <w:szCs w:val="28"/>
        </w:rPr>
        <w:t>Đơn vị : Khoa KHCB – Trường CĐ Lý Tự Trọng TpHCM.</w:t>
      </w:r>
    </w:p>
    <w:p w:rsidR="007A147D" w:rsidRPr="007A147D" w:rsidRDefault="00D177AB" w:rsidP="00D177AB">
      <w:pPr>
        <w:pStyle w:val="NormalWeb"/>
        <w:jc w:val="both"/>
        <w:rPr>
          <w:rStyle w:val="Strong"/>
          <w:b w:val="0"/>
          <w:sz w:val="28"/>
          <w:szCs w:val="28"/>
        </w:rPr>
      </w:pPr>
      <w:r w:rsidRPr="007A147D">
        <w:rPr>
          <w:rStyle w:val="Strong"/>
          <w:b w:val="0"/>
          <w:sz w:val="28"/>
          <w:szCs w:val="28"/>
        </w:rPr>
        <w:t xml:space="preserve">Những dịch bệnh truyền nhiễm gây ảnh hưởng rất lớn đến toàn </w:t>
      </w:r>
      <w:r w:rsidR="007A147D" w:rsidRPr="007A147D">
        <w:rPr>
          <w:rStyle w:val="Strong"/>
          <w:b w:val="0"/>
          <w:sz w:val="28"/>
          <w:szCs w:val="28"/>
        </w:rPr>
        <w:t>xã hội,</w:t>
      </w:r>
      <w:r w:rsidRPr="007A147D">
        <w:rPr>
          <w:rStyle w:val="Strong"/>
          <w:b w:val="0"/>
          <w:sz w:val="28"/>
          <w:szCs w:val="28"/>
        </w:rPr>
        <w:t xml:space="preserve"> chúng ta phải cùng nhau chố</w:t>
      </w:r>
      <w:r w:rsidR="007A147D" w:rsidRPr="007A147D">
        <w:rPr>
          <w:rStyle w:val="Strong"/>
          <w:b w:val="0"/>
          <w:sz w:val="28"/>
          <w:szCs w:val="28"/>
        </w:rPr>
        <w:t xml:space="preserve">ng dịch bằng các biện pháp tích cực nhất, nhanh nhất có thể và phù hợp với môi trường làm việc. Đơn vị của chúng ta là trường học, số lượng người đông và đặc biệt HSSV từ nhiều nơi đến  nên chúng ta càng phải phòng chống tích cực hơn. </w:t>
      </w:r>
      <w:r w:rsidR="007F6AC6">
        <w:rPr>
          <w:rStyle w:val="Strong"/>
          <w:b w:val="0"/>
          <w:sz w:val="28"/>
          <w:szCs w:val="28"/>
        </w:rPr>
        <w:t>Do đó, tôi xin đề xuất hai</w:t>
      </w:r>
      <w:r w:rsidR="007A147D" w:rsidRPr="007A147D">
        <w:rPr>
          <w:rStyle w:val="Strong"/>
          <w:b w:val="0"/>
          <w:sz w:val="28"/>
          <w:szCs w:val="28"/>
        </w:rPr>
        <w:t xml:space="preserve"> biện pháp phòng chống dịch bệnh như sau:</w:t>
      </w:r>
    </w:p>
    <w:p w:rsidR="00DB3BA2" w:rsidRDefault="007A147D" w:rsidP="007A147D">
      <w:pPr>
        <w:pStyle w:val="NormalWeb"/>
        <w:jc w:val="both"/>
        <w:rPr>
          <w:rStyle w:val="Strong"/>
          <w:sz w:val="28"/>
          <w:szCs w:val="28"/>
        </w:rPr>
      </w:pPr>
      <w:r>
        <w:rPr>
          <w:rStyle w:val="Strong"/>
          <w:sz w:val="28"/>
          <w:szCs w:val="28"/>
        </w:rPr>
        <w:t xml:space="preserve"> </w:t>
      </w:r>
      <w:r w:rsidR="00D177AB">
        <w:rPr>
          <w:rStyle w:val="Strong"/>
          <w:sz w:val="28"/>
          <w:szCs w:val="28"/>
        </w:rPr>
        <w:t xml:space="preserve"> </w:t>
      </w:r>
      <w:r w:rsidR="00DB3BA2">
        <w:rPr>
          <w:rStyle w:val="Strong"/>
          <w:sz w:val="28"/>
          <w:szCs w:val="28"/>
        </w:rPr>
        <w:t>Một là, chúng ta làm theo đúng và đầy đủ các hướng dẫn của Bộ GDĐT và Bộ Y tế. Đó là :</w:t>
      </w:r>
    </w:p>
    <w:p w:rsidR="00D177AB" w:rsidRPr="00D177AB" w:rsidRDefault="00D177AB" w:rsidP="00DB3BA2">
      <w:pPr>
        <w:pStyle w:val="NormalWeb"/>
        <w:numPr>
          <w:ilvl w:val="0"/>
          <w:numId w:val="1"/>
        </w:numPr>
        <w:jc w:val="both"/>
        <w:rPr>
          <w:sz w:val="28"/>
          <w:szCs w:val="28"/>
        </w:rPr>
      </w:pPr>
      <w:r w:rsidRPr="00D177AB">
        <w:rPr>
          <w:rStyle w:val="Strong"/>
          <w:sz w:val="28"/>
          <w:szCs w:val="28"/>
        </w:rPr>
        <w:t xml:space="preserve">Chuẩn bị của nhà </w:t>
      </w:r>
      <w:r w:rsidR="007A147D">
        <w:rPr>
          <w:rStyle w:val="Strong"/>
          <w:sz w:val="28"/>
          <w:szCs w:val="28"/>
        </w:rPr>
        <w:t>trường trong thờ</w:t>
      </w:r>
      <w:r w:rsidR="00DB3BA2">
        <w:rPr>
          <w:rStyle w:val="Strong"/>
          <w:sz w:val="28"/>
          <w:szCs w:val="28"/>
        </w:rPr>
        <w:t>i gian HSSV chưa trở lại trường</w:t>
      </w:r>
    </w:p>
    <w:p w:rsidR="00D177AB" w:rsidRPr="00D177AB" w:rsidRDefault="00D177AB" w:rsidP="00D177AB">
      <w:pPr>
        <w:pStyle w:val="NormalWeb"/>
        <w:jc w:val="both"/>
        <w:rPr>
          <w:sz w:val="28"/>
          <w:szCs w:val="28"/>
        </w:rPr>
      </w:pPr>
      <w:r w:rsidRPr="00D177AB">
        <w:rPr>
          <w:sz w:val="28"/>
          <w:szCs w:val="28"/>
        </w:rPr>
        <w:t>Thực hiện vệ sinh, tẩy trùng trường, lớp theo đúng hướng dẫn của Bộ Y tế và các cơ quan chuyên môn, bao gồm: môi trường xung quanh, các vật dụng thường xuyên cầm, nắm như tay vịn cầu thang, tay nắm cửa, bàn, ghế; phòng học, nhà vệ sinh và các phòng chức năng; thiết bị thí nghiệm, đồ dùng dạy học và học liệu được sử dụng trong dạy và học, bảo đảm ngăn ngừa nguy cơ lây nhiễm từ môi trường, lớp học và các phương tiện được giáo viên, học sinh sử dụng trong quá trình dạy và học.</w:t>
      </w:r>
    </w:p>
    <w:p w:rsidR="00D177AB" w:rsidRPr="00D177AB" w:rsidRDefault="00D177AB" w:rsidP="00D177AB">
      <w:pPr>
        <w:pStyle w:val="NormalWeb"/>
        <w:jc w:val="both"/>
        <w:rPr>
          <w:sz w:val="28"/>
          <w:szCs w:val="28"/>
        </w:rPr>
      </w:pPr>
      <w:r w:rsidRPr="00D177AB">
        <w:rPr>
          <w:sz w:val="28"/>
          <w:szCs w:val="28"/>
        </w:rPr>
        <w:t>Chuẩn bị nước sát khuẩn hoặc nơi rửa tay bằng nước sạch có xà phòng tại vị trí thuận lợi, ở những khu vực giáo viên, học sinh thường xuyên qua lại sử dụng và có hình thức phù hợp để nhắc nhở giáo viên, nhân viên, học sinh rửa tay thường xuyên: trước cửa phòng học, phòng thí nghiệm, nhà ăn, nhà vệ sinh.</w:t>
      </w:r>
    </w:p>
    <w:p w:rsidR="00D177AB" w:rsidRPr="00D177AB" w:rsidRDefault="00D177AB" w:rsidP="00D177AB">
      <w:pPr>
        <w:pStyle w:val="NormalWeb"/>
        <w:jc w:val="both"/>
        <w:rPr>
          <w:sz w:val="28"/>
          <w:szCs w:val="28"/>
        </w:rPr>
      </w:pPr>
      <w:r w:rsidRPr="00D177AB">
        <w:rPr>
          <w:sz w:val="28"/>
          <w:szCs w:val="28"/>
        </w:rPr>
        <w:t>Tập huấn cho giáo viên, nhân viên nhà trường quy trình phòng, chống dịch bệnh để thực hiện và hướng dẫn học sinh thực hiện khi trở lại trường học; giao nhiệm vụ cho giáo viên thường xuyên theo dõi, giám sát và hướng dẫn học sinh thực hiện đúng quy trình phòng, chống dịch bệnh được Bộ Y tế hướng dẫn.</w:t>
      </w:r>
    </w:p>
    <w:p w:rsidR="00D177AB" w:rsidRPr="00D177AB" w:rsidRDefault="00D177AB" w:rsidP="00D177AB">
      <w:pPr>
        <w:pStyle w:val="NormalWeb"/>
        <w:jc w:val="both"/>
        <w:rPr>
          <w:sz w:val="28"/>
          <w:szCs w:val="28"/>
        </w:rPr>
      </w:pPr>
      <w:r w:rsidRPr="00D177AB">
        <w:rPr>
          <w:sz w:val="28"/>
          <w:szCs w:val="28"/>
        </w:rPr>
        <w:t xml:space="preserve">Xây dựng kế hoạch giáo dục phù hợp với điều kiện thực tế của nhà trường, bảo đảm thực hiện chương trình giáo dục theo khung kế hoạch thời gian năm học được </w:t>
      </w:r>
      <w:r w:rsidRPr="00D177AB">
        <w:rPr>
          <w:sz w:val="28"/>
          <w:szCs w:val="28"/>
        </w:rPr>
        <w:lastRenderedPageBreak/>
        <w:t>Bộ Giáo dục và Đào tạo điều chỉnh; trong thời gian dịch bệnh chưa chấm dứt, các nhà trường không tổ chức các hoạt động tập trung đông học sinh; tổ chức chào cờ và các hoạt động giáo dục trong phạm vi từng lớp học.</w:t>
      </w:r>
    </w:p>
    <w:p w:rsidR="00D177AB" w:rsidRPr="00D177AB" w:rsidRDefault="00D177AB" w:rsidP="00DB3BA2">
      <w:pPr>
        <w:pStyle w:val="NormalWeb"/>
        <w:numPr>
          <w:ilvl w:val="0"/>
          <w:numId w:val="1"/>
        </w:numPr>
        <w:jc w:val="both"/>
        <w:rPr>
          <w:sz w:val="28"/>
          <w:szCs w:val="28"/>
        </w:rPr>
      </w:pPr>
      <w:r w:rsidRPr="00D177AB">
        <w:rPr>
          <w:rStyle w:val="Strong"/>
          <w:sz w:val="28"/>
          <w:szCs w:val="28"/>
        </w:rPr>
        <w:t>Các biện pháp chăm sóc, bảo vệ sức khoẻ cho giáo viên, học sinh</w:t>
      </w:r>
    </w:p>
    <w:p w:rsidR="00D177AB" w:rsidRPr="00D177AB" w:rsidRDefault="00D177AB" w:rsidP="00D177AB">
      <w:pPr>
        <w:pStyle w:val="NormalWeb"/>
        <w:jc w:val="both"/>
        <w:rPr>
          <w:sz w:val="28"/>
          <w:szCs w:val="28"/>
        </w:rPr>
      </w:pPr>
      <w:r w:rsidRPr="00D177AB">
        <w:rPr>
          <w:sz w:val="28"/>
          <w:szCs w:val="28"/>
        </w:rPr>
        <w:t>Hướng dẫn giáo viên thực hiện và phối hợp với gia đình học sinh hướng dẫn học sinh thực hành hằng ngày các biện pháp phòng, chống dịch bệnh theo khuyến cáo của Bộ Y tế, đặc biệt là rèn luyện thói quen rửa tay thường xuyên, đúng lúc, đúng cách; không đưa tay lên mắt, mũi, miệng.</w:t>
      </w:r>
    </w:p>
    <w:p w:rsidR="00D177AB" w:rsidRPr="00D177AB" w:rsidRDefault="00D177AB" w:rsidP="00D177AB">
      <w:pPr>
        <w:pStyle w:val="NormalWeb"/>
        <w:jc w:val="both"/>
        <w:rPr>
          <w:sz w:val="28"/>
          <w:szCs w:val="28"/>
        </w:rPr>
      </w:pPr>
      <w:r w:rsidRPr="00D177AB">
        <w:rPr>
          <w:sz w:val="28"/>
          <w:szCs w:val="28"/>
        </w:rPr>
        <w:t>Thực hiện các biện pháp phòng, chống dịch bệnh khi đưa, đón học sinh. Đối với các cơ sở giáo dục có dịch vụ đưa, đón học sinh bằng xe ô tô, mỗi ngày hai lần, sau mỗi chuyến đưa, đón học sinh phải tiến hành lau khử khuẩn tay nắm cửa xe, tay vịn, ghế ngồi, cửa sổ, sàn xe; thực hiện nghiêm các yêu cầu quy định về an toàn vệ sinh, khử khuẩn trước, trong và sau khi đưa đón học sinh;</w:t>
      </w:r>
    </w:p>
    <w:p w:rsidR="00D177AB" w:rsidRPr="00D177AB" w:rsidRDefault="00D177AB" w:rsidP="00D177AB">
      <w:pPr>
        <w:pStyle w:val="NormalWeb"/>
        <w:jc w:val="both"/>
        <w:rPr>
          <w:sz w:val="28"/>
          <w:szCs w:val="28"/>
        </w:rPr>
      </w:pPr>
      <w:r w:rsidRPr="00D177AB">
        <w:rPr>
          <w:sz w:val="28"/>
          <w:szCs w:val="28"/>
        </w:rPr>
        <w:t>Đối với học sinh tự đi học hoặc do gia đình đưa đón, gia đình học sinh có trách nhiệm quản lý và hướng dẫn học sinh thực hiện các biện pháp phòng, chống dịch bệnh trên đường từ nhà đến trường và từ trường về nhà;</w:t>
      </w:r>
    </w:p>
    <w:p w:rsidR="00D177AB" w:rsidRPr="00D177AB" w:rsidRDefault="00D177AB" w:rsidP="00D177AB">
      <w:pPr>
        <w:pStyle w:val="NormalWeb"/>
        <w:jc w:val="both"/>
        <w:rPr>
          <w:sz w:val="28"/>
          <w:szCs w:val="28"/>
        </w:rPr>
      </w:pPr>
      <w:r w:rsidRPr="00D177AB">
        <w:rPr>
          <w:sz w:val="28"/>
          <w:szCs w:val="28"/>
        </w:rPr>
        <w:t>Kiểm soát chặt chẽ người ra, vào khuôn viên nhà trường (bao gồm giáo viên, nhân viên, học sinh); thực hiện việc giao nhận trẻ em, học sinh (nếu có) tại cổng trường; có biện pháp phù hợp để không cho người có biểu hiện sức khỏe không bình thường vào trường.</w:t>
      </w:r>
    </w:p>
    <w:p w:rsidR="00D177AB" w:rsidRPr="00D177AB" w:rsidRDefault="00D177AB" w:rsidP="00DB3BA2">
      <w:pPr>
        <w:pStyle w:val="NormalWeb"/>
        <w:numPr>
          <w:ilvl w:val="0"/>
          <w:numId w:val="1"/>
        </w:numPr>
        <w:jc w:val="both"/>
        <w:rPr>
          <w:sz w:val="28"/>
          <w:szCs w:val="28"/>
        </w:rPr>
      </w:pPr>
      <w:r w:rsidRPr="00D177AB">
        <w:rPr>
          <w:rStyle w:val="Strong"/>
          <w:sz w:val="28"/>
          <w:szCs w:val="28"/>
        </w:rPr>
        <w:t>Các biện pháp phò</w:t>
      </w:r>
      <w:r w:rsidR="00DB3BA2">
        <w:rPr>
          <w:rStyle w:val="Strong"/>
          <w:sz w:val="28"/>
          <w:szCs w:val="28"/>
        </w:rPr>
        <w:t>ng, chống dịch bệnh khi HSSV</w:t>
      </w:r>
      <w:r w:rsidRPr="00D177AB">
        <w:rPr>
          <w:rStyle w:val="Strong"/>
          <w:sz w:val="28"/>
          <w:szCs w:val="28"/>
        </w:rPr>
        <w:t xml:space="preserve"> đi học trở lại</w:t>
      </w:r>
    </w:p>
    <w:p w:rsidR="00D177AB" w:rsidRPr="00D177AB" w:rsidRDefault="00D177AB" w:rsidP="00D177AB">
      <w:pPr>
        <w:pStyle w:val="NormalWeb"/>
        <w:jc w:val="both"/>
        <w:rPr>
          <w:sz w:val="28"/>
          <w:szCs w:val="28"/>
        </w:rPr>
      </w:pPr>
      <w:r w:rsidRPr="00D177AB">
        <w:rPr>
          <w:sz w:val="28"/>
          <w:szCs w:val="28"/>
        </w:rPr>
        <w:t>Trước khi học sinh đến trường, gia đình kiểm tra thân nhiệt cho trẻ em mầm non, học sinh tiểu học, học sinh trung học cơ sở; nhắc nhở học sinh trung học phổ thông, sinh viên, học viên tự đo thân nhiệt trước khi đến trường (bảo đảm chỉ đến trường khi sức khỏe bình thường); không cho học sinh đến trường khi có biểu hiện không bình thường về sức khỏe.</w:t>
      </w:r>
    </w:p>
    <w:p w:rsidR="00D177AB" w:rsidRPr="00D177AB" w:rsidRDefault="00D177AB" w:rsidP="00D177AB">
      <w:pPr>
        <w:pStyle w:val="NormalWeb"/>
        <w:jc w:val="both"/>
        <w:rPr>
          <w:sz w:val="28"/>
          <w:szCs w:val="28"/>
        </w:rPr>
      </w:pPr>
      <w:r w:rsidRPr="00D177AB">
        <w:rPr>
          <w:sz w:val="28"/>
          <w:szCs w:val="28"/>
        </w:rPr>
        <w:t xml:space="preserve">Khi học tập ở trường, giáo viên hướng dẫn (tổ chức cho học sinh thực hành theo từng lớp học), theo dõi và thường xuyên nhắc nhở học sinh thực hiện các biện pháp phòng, chống dịch bệnh theo khuyến cáo của Bộ Y tế: tự theo dõi bản thân (đối với học sinh phổ thông) để phát hiện kịp thời và báo cáo giáo viên khi cảm thấy sức khỏe không bình thường; thường xuyên rửa tay trước khi vào lớp, trước khi ăn, sau khi đi vệ sinh, sau khi thực hành, thí nghiệm, sử dụng sách, vở, học liệu dùng </w:t>
      </w:r>
      <w:r w:rsidRPr="00D177AB">
        <w:rPr>
          <w:sz w:val="28"/>
          <w:szCs w:val="28"/>
        </w:rPr>
        <w:lastRenderedPageBreak/>
        <w:t>chung; kịp thời báo cáo lãnh đạo nhà trường nếu phát hiện có học sinh không bình thường về sức khỏe để có biện pháp xử lý.</w:t>
      </w:r>
    </w:p>
    <w:p w:rsidR="00D177AB" w:rsidRDefault="00D177AB" w:rsidP="00D177AB">
      <w:pPr>
        <w:pStyle w:val="NormalWeb"/>
        <w:jc w:val="both"/>
        <w:rPr>
          <w:sz w:val="28"/>
          <w:szCs w:val="28"/>
        </w:rPr>
      </w:pPr>
      <w:r w:rsidRPr="00D177AB">
        <w:rPr>
          <w:sz w:val="28"/>
          <w:szCs w:val="28"/>
        </w:rPr>
        <w:t>Kết thúc mỗi buổi học, duy trì thực hiện vệ sinh, tẩy trùng trường, lớp theo đúng quy định; kiểm tra, bổ sung nước sát khuẩn, xà phòng và các vật dụng cần thiết khác để chuẩn bị cho buổi học tiếp theo.</w:t>
      </w:r>
    </w:p>
    <w:p w:rsidR="00BE0965" w:rsidRDefault="007F6AC6" w:rsidP="00D177AB">
      <w:pPr>
        <w:pStyle w:val="NormalWeb"/>
        <w:jc w:val="both"/>
        <w:rPr>
          <w:b/>
          <w:sz w:val="28"/>
          <w:szCs w:val="28"/>
        </w:rPr>
      </w:pPr>
      <w:r>
        <w:rPr>
          <w:b/>
          <w:sz w:val="28"/>
          <w:szCs w:val="28"/>
        </w:rPr>
        <w:t xml:space="preserve"> </w:t>
      </w:r>
      <w:r w:rsidR="00BE0965" w:rsidRPr="00BE0965">
        <w:rPr>
          <w:b/>
          <w:sz w:val="28"/>
          <w:szCs w:val="28"/>
        </w:rPr>
        <w:t>Hai là, chúng ta nên thường xuyên cập nhật các thông tin về dịch bệnh từ các nguồn tin uy tín như Bộ Y tế, Tổ chức Y tế thế giới WHO để từ đó chúng ta hiểu đúng về dịch bệnh và có các biện pháp phòng chống hữu hiệu hơn, tránh lãng phí. Đặc biệt không chia sẻ các thông tin từ các nguồn tin không uy tín tránh gây hoang mang cho cộng đồng.</w:t>
      </w:r>
    </w:p>
    <w:p w:rsidR="007F6AC6" w:rsidRPr="00BE0965" w:rsidRDefault="007F6AC6" w:rsidP="00D177AB">
      <w:pPr>
        <w:pStyle w:val="NormalWeb"/>
        <w:jc w:val="both"/>
        <w:rPr>
          <w:b/>
          <w:sz w:val="28"/>
          <w:szCs w:val="28"/>
        </w:rPr>
      </w:pPr>
    </w:p>
    <w:p w:rsidR="00881341" w:rsidRPr="00D177AB" w:rsidRDefault="00881341">
      <w:pPr>
        <w:rPr>
          <w:rFonts w:ascii="Times New Roman" w:hAnsi="Times New Roman" w:cs="Times New Roman"/>
          <w:sz w:val="28"/>
          <w:szCs w:val="28"/>
        </w:rPr>
      </w:pPr>
    </w:p>
    <w:sectPr w:rsidR="00881341" w:rsidRPr="00D177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A3"/>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C3BAF"/>
    <w:multiLevelType w:val="hybridMultilevel"/>
    <w:tmpl w:val="DBB67A1C"/>
    <w:lvl w:ilvl="0" w:tplc="114030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7AB"/>
    <w:rsid w:val="007A147D"/>
    <w:rsid w:val="007B736A"/>
    <w:rsid w:val="007F6AC6"/>
    <w:rsid w:val="00881341"/>
    <w:rsid w:val="00BE0965"/>
    <w:rsid w:val="00D177AB"/>
    <w:rsid w:val="00DB3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77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77A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77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77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30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huy_ctn</cp:lastModifiedBy>
  <cp:revision>2</cp:revision>
  <dcterms:created xsi:type="dcterms:W3CDTF">2020-03-09T02:53:00Z</dcterms:created>
  <dcterms:modified xsi:type="dcterms:W3CDTF">2020-03-09T02:53:00Z</dcterms:modified>
</cp:coreProperties>
</file>